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9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4" w:type="dxa"/>
          <w:right w:w="144" w:type="dxa"/>
        </w:tblCellMar>
        <w:tblLook w:val="0000"/>
      </w:tblPr>
      <w:tblGrid>
        <w:gridCol w:w="5849"/>
        <w:gridCol w:w="4490"/>
      </w:tblGrid>
      <w:tr w:rsidR="00820746" w:rsidTr="007A6D1D">
        <w:trPr>
          <w:trHeight w:val="775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0746" w:rsidRPr="00CB3794" w:rsidRDefault="00820746">
            <w:pPr>
              <w:pStyle w:val="ReturnAddress"/>
              <w:rPr>
                <w:sz w:val="20"/>
                <w:lang w:val="sv-SE"/>
              </w:rPr>
            </w:pPr>
            <w:r w:rsidRPr="00CB3794">
              <w:rPr>
                <w:sz w:val="20"/>
                <w:lang w:val="sv-SE"/>
              </w:rPr>
              <w:t>Karakaj bb, 75400 Zvornik</w:t>
            </w:r>
          </w:p>
          <w:p w:rsidR="00820746" w:rsidRPr="005C4297" w:rsidRDefault="00820746">
            <w:pPr>
              <w:pStyle w:val="ReturnAddress"/>
              <w:rPr>
                <w:sz w:val="20"/>
              </w:rPr>
            </w:pPr>
            <w:r w:rsidRPr="005C4297">
              <w:rPr>
                <w:sz w:val="20"/>
              </w:rPr>
              <w:t>Republi</w:t>
            </w:r>
            <w:r w:rsidR="005C4297" w:rsidRPr="005C4297">
              <w:rPr>
                <w:sz w:val="20"/>
              </w:rPr>
              <w:t>c</w:t>
            </w:r>
            <w:r w:rsidRPr="005C4297">
              <w:rPr>
                <w:sz w:val="20"/>
              </w:rPr>
              <w:t xml:space="preserve"> </w:t>
            </w:r>
            <w:r w:rsidR="005C4297" w:rsidRPr="005C4297">
              <w:rPr>
                <w:sz w:val="20"/>
              </w:rPr>
              <w:t>of Srpska, Bosnia and Herz</w:t>
            </w:r>
            <w:r w:rsidRPr="005C4297">
              <w:rPr>
                <w:sz w:val="20"/>
              </w:rPr>
              <w:t>egovina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820746">
              <w:rPr>
                <w:sz w:val="20"/>
              </w:rPr>
              <w:t xml:space="preserve"> +387 (0) 56 / 260 970, 260 435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>Fax:</w:t>
            </w:r>
            <w:r w:rsidR="00820746">
              <w:rPr>
                <w:sz w:val="20"/>
              </w:rPr>
              <w:t xml:space="preserve"> +387 (0) 56 / 260 726</w:t>
            </w:r>
          </w:p>
          <w:p w:rsidR="005C4297" w:rsidRPr="005C4297" w:rsidRDefault="002A4618" w:rsidP="005C4297">
            <w:pPr>
              <w:pStyle w:val="ReturnAddress"/>
              <w:rPr>
                <w:rFonts w:cs="Arial"/>
                <w:sz w:val="20"/>
              </w:rPr>
            </w:pPr>
            <w:hyperlink r:id="rId8" w:history="1">
              <w:r w:rsidR="005C4297" w:rsidRPr="005C4297">
                <w:rPr>
                  <w:rStyle w:val="Hyperlink"/>
                  <w:rFonts w:cs="Arial"/>
                  <w:sz w:val="20"/>
                </w:rPr>
                <w:t>http://www.aluminazv.ba</w:t>
              </w:r>
            </w:hyperlink>
          </w:p>
          <w:p w:rsidR="005C4297" w:rsidRDefault="00820746" w:rsidP="005C4297">
            <w:pPr>
              <w:pStyle w:val="ReturnAddress"/>
              <w:rPr>
                <w:sz w:val="20"/>
              </w:rPr>
            </w:pPr>
            <w:r w:rsidRPr="005C4297">
              <w:rPr>
                <w:rFonts w:cs="Arial"/>
                <w:sz w:val="20"/>
              </w:rPr>
              <w:t xml:space="preserve">    </w:t>
            </w:r>
          </w:p>
          <w:p w:rsidR="00525F4B" w:rsidRDefault="00525F4B" w:rsidP="00525F4B">
            <w:pPr>
              <w:pStyle w:val="ReturnAddress"/>
              <w:rPr>
                <w:sz w:val="20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746" w:rsidRPr="00D4405E" w:rsidRDefault="00D4405E">
            <w:pPr>
              <w:pStyle w:val="ReturnAddress"/>
              <w:jc w:val="center"/>
              <w:rPr>
                <w:rFonts w:ascii="Georgia" w:hAnsi="Georgia"/>
                <w:sz w:val="24"/>
                <w:szCs w:val="24"/>
              </w:rPr>
            </w:pPr>
            <w:r w:rsidRPr="00D4405E">
              <w:rPr>
                <w:rFonts w:ascii="Georgia" w:hAnsi="Georgia"/>
                <w:b/>
                <w:i/>
                <w:iCs/>
                <w:sz w:val="24"/>
                <w:szCs w:val="24"/>
                <w:lang w:val="pl-PL"/>
              </w:rPr>
              <w:t>„</w:t>
            </w:r>
            <w:r w:rsidRPr="00D4405E">
              <w:rPr>
                <w:rFonts w:ascii="Georgia" w:hAnsi="Georgia"/>
                <w:b/>
                <w:iCs/>
                <w:sz w:val="24"/>
                <w:szCs w:val="24"/>
                <w:lang w:val="pl-PL"/>
              </w:rPr>
              <w:t>Alumina” d.o.o.</w:t>
            </w:r>
            <w:r w:rsidRPr="00D4405E">
              <w:rPr>
                <w:rFonts w:ascii="Georgia" w:hAnsi="Georgia"/>
                <w:iCs/>
                <w:sz w:val="24"/>
                <w:szCs w:val="24"/>
                <w:lang w:val="pl-PL"/>
              </w:rPr>
              <w:t xml:space="preserve"> </w:t>
            </w:r>
            <w:r w:rsidRPr="00D4405E">
              <w:rPr>
                <w:rFonts w:ascii="Georgia" w:hAnsi="Georgia"/>
                <w:b/>
                <w:iCs/>
                <w:color w:val="FF0000"/>
                <w:sz w:val="24"/>
                <w:szCs w:val="24"/>
                <w:lang w:val="pl-PL"/>
              </w:rPr>
              <w:t xml:space="preserve"> </w:t>
            </w:r>
            <w:r w:rsidR="00E60987"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-529590</wp:posOffset>
                  </wp:positionV>
                  <wp:extent cx="2565400" cy="591820"/>
                  <wp:effectExtent l="19050" t="0" r="6350" b="0"/>
                  <wp:wrapSquare wrapText="right"/>
                  <wp:docPr id="2" name="Picture 2" descr="logo cist za memorandrun reve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ist za memorandrun reve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0746" w:rsidRPr="00D4405E" w:rsidRDefault="00D4405E">
            <w:pPr>
              <w:pStyle w:val="ReturnAddress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4405E">
              <w:rPr>
                <w:rFonts w:ascii="Georgia" w:hAnsi="Georgia"/>
                <w:b/>
                <w:iCs/>
                <w:color w:val="000000"/>
                <w:sz w:val="24"/>
                <w:szCs w:val="24"/>
                <w:lang w:val="pl-PL"/>
              </w:rPr>
              <w:t>Zvornik</w:t>
            </w:r>
          </w:p>
        </w:tc>
      </w:tr>
    </w:tbl>
    <w:p w:rsidR="00BC6C76" w:rsidRDefault="00BC6C76" w:rsidP="00BC6C76">
      <w:pPr>
        <w:ind w:left="7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BC6C76" w:rsidRPr="00302A11" w:rsidRDefault="00DD335D" w:rsidP="00BC6C76">
      <w:pPr>
        <w:ind w:left="7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BC6C76">
        <w:rPr>
          <w:rFonts w:cs="Arial"/>
          <w:b/>
          <w:sz w:val="24"/>
          <w:szCs w:val="24"/>
        </w:rPr>
        <w:t xml:space="preserve"> Origination Date: </w:t>
      </w:r>
      <w:r w:rsidR="00D16B29">
        <w:rPr>
          <w:rFonts w:cs="Arial"/>
          <w:b/>
          <w:sz w:val="24"/>
          <w:szCs w:val="24"/>
        </w:rPr>
        <w:t>03.08.2015</w:t>
      </w:r>
      <w:r w:rsidR="00BC6C76" w:rsidRPr="00302A11">
        <w:rPr>
          <w:rFonts w:cs="Arial"/>
          <w:b/>
          <w:sz w:val="24"/>
          <w:szCs w:val="24"/>
        </w:rPr>
        <w:t>.</w:t>
      </w:r>
    </w:p>
    <w:p w:rsidR="001D1B5C" w:rsidRDefault="00BC6C76" w:rsidP="00BC6C76">
      <w:pPr>
        <w:ind w:left="93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Pr="00302A11">
        <w:rPr>
          <w:rFonts w:cs="Arial"/>
          <w:b/>
          <w:sz w:val="24"/>
          <w:szCs w:val="24"/>
        </w:rPr>
        <w:t>Version</w:t>
      </w:r>
      <w:r>
        <w:rPr>
          <w:rFonts w:cs="Arial"/>
          <w:sz w:val="24"/>
          <w:szCs w:val="24"/>
        </w:rPr>
        <w:t>: 1</w:t>
      </w:r>
    </w:p>
    <w:p w:rsidR="00BC6C76" w:rsidRDefault="00BC6C76" w:rsidP="00BC6C76">
      <w:pPr>
        <w:ind w:left="9360"/>
        <w:rPr>
          <w:rFonts w:cs="Arial"/>
          <w:sz w:val="24"/>
          <w:szCs w:val="24"/>
          <w:lang w:val="sr-Latn-BA"/>
        </w:rPr>
      </w:pPr>
    </w:p>
    <w:p w:rsidR="00BC6C76" w:rsidRPr="00BC6C76" w:rsidRDefault="00BC6C76" w:rsidP="00BC6C76">
      <w:pPr>
        <w:ind w:left="9360"/>
        <w:rPr>
          <w:rFonts w:cs="Arial"/>
          <w:sz w:val="24"/>
          <w:szCs w:val="24"/>
          <w:lang w:val="sr-Latn-BA"/>
        </w:rPr>
      </w:pPr>
    </w:p>
    <w:p w:rsidR="005C4297" w:rsidRPr="001F0C75" w:rsidRDefault="00023F8B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PRODUCT</w:t>
      </w:r>
      <w:r w:rsidR="001123F6" w:rsidRPr="001F0C75">
        <w:rPr>
          <w:rFonts w:cs="Arial"/>
          <w:b/>
          <w:sz w:val="24"/>
          <w:szCs w:val="24"/>
          <w:lang w:val="sr-Latn-CS"/>
        </w:rPr>
        <w:t xml:space="preserve"> DATA</w:t>
      </w:r>
      <w:r>
        <w:rPr>
          <w:rFonts w:cs="Arial"/>
          <w:b/>
          <w:sz w:val="24"/>
          <w:szCs w:val="24"/>
          <w:lang w:val="sr-Latn-CS"/>
        </w:rPr>
        <w:t xml:space="preserve"> SHEET</w:t>
      </w:r>
    </w:p>
    <w:p w:rsidR="001123F6" w:rsidRPr="001F0C75" w:rsidRDefault="001123F6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</w:p>
    <w:p w:rsidR="005C4297" w:rsidRPr="001F0C75" w:rsidRDefault="00AC470E" w:rsidP="005C4297">
      <w:pPr>
        <w:ind w:left="0"/>
        <w:jc w:val="center"/>
        <w:rPr>
          <w:rFonts w:cs="Arial"/>
          <w:b/>
          <w:color w:val="7F7F7F"/>
          <w:sz w:val="28"/>
          <w:szCs w:val="28"/>
          <w:lang w:val="sr-Latn-CS"/>
        </w:rPr>
      </w:pPr>
      <w:r>
        <w:rPr>
          <w:rFonts w:cs="Arial"/>
          <w:b/>
          <w:color w:val="7F7F7F"/>
          <w:sz w:val="28"/>
          <w:szCs w:val="28"/>
          <w:lang w:val="sr-Latn-CS"/>
        </w:rPr>
        <w:t>SYNTHETIC ZEOLITE 4A - AG</w:t>
      </w:r>
    </w:p>
    <w:p w:rsidR="00023F8B" w:rsidRDefault="00023F8B" w:rsidP="00594E82">
      <w:pPr>
        <w:ind w:left="0"/>
        <w:rPr>
          <w:rFonts w:cs="Arial"/>
          <w:sz w:val="24"/>
          <w:szCs w:val="24"/>
          <w:lang w:val="sr-Latn-CS"/>
        </w:rPr>
      </w:pPr>
    </w:p>
    <w:p w:rsidR="001D1B5C" w:rsidRPr="00316A0A" w:rsidRDefault="005C4297" w:rsidP="00023F8B">
      <w:pPr>
        <w:ind w:left="0" w:firstLine="720"/>
        <w:rPr>
          <w:rFonts w:cs="Arial"/>
          <w:sz w:val="24"/>
          <w:szCs w:val="24"/>
        </w:rPr>
      </w:pPr>
      <w:r w:rsidRPr="001F0C75">
        <w:rPr>
          <w:rFonts w:cs="Arial"/>
          <w:sz w:val="24"/>
          <w:szCs w:val="24"/>
          <w:lang w:val="sr-Latn-CS"/>
        </w:rPr>
        <w:t>Main application:</w:t>
      </w:r>
      <w:r w:rsidR="00453F20">
        <w:rPr>
          <w:rFonts w:cs="Arial"/>
          <w:sz w:val="24"/>
          <w:szCs w:val="24"/>
          <w:lang w:val="sr-Latn-CS"/>
        </w:rPr>
        <w:t xml:space="preserve"> </w:t>
      </w:r>
      <w:r w:rsidR="00F3124D">
        <w:rPr>
          <w:rFonts w:cs="Arial"/>
          <w:sz w:val="24"/>
          <w:szCs w:val="24"/>
        </w:rPr>
        <w:t>Raw materials in detergents productions and other chemical industry</w:t>
      </w:r>
      <w:r w:rsidR="00163038" w:rsidRPr="00316A0A">
        <w:rPr>
          <w:rFonts w:cs="Arial"/>
          <w:sz w:val="24"/>
          <w:szCs w:val="24"/>
        </w:rPr>
        <w:t>.</w:t>
      </w:r>
    </w:p>
    <w:p w:rsidR="00DC4035" w:rsidRPr="001F0C75" w:rsidRDefault="00594E82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 xml:space="preserve">    </w:t>
      </w:r>
      <w:r w:rsidR="005C4297" w:rsidRPr="001F0C75">
        <w:rPr>
          <w:rFonts w:cs="Arial"/>
          <w:sz w:val="24"/>
          <w:szCs w:val="24"/>
          <w:lang w:val="sr-Latn-CS"/>
        </w:rPr>
        <w:tab/>
      </w:r>
    </w:p>
    <w:tbl>
      <w:tblPr>
        <w:tblpPr w:leftFromText="180" w:rightFromText="180" w:vertAnchor="text" w:horzAnchor="page" w:tblpX="988" w:tblpY="-30"/>
        <w:tblW w:w="0" w:type="auto"/>
        <w:tblLook w:val="04A0"/>
      </w:tblPr>
      <w:tblGrid>
        <w:gridCol w:w="4433"/>
        <w:gridCol w:w="1134"/>
        <w:gridCol w:w="2268"/>
        <w:gridCol w:w="2551"/>
      </w:tblGrid>
      <w:tr w:rsidR="00594E82" w:rsidRPr="001F0C75" w:rsidTr="008E2495">
        <w:trPr>
          <w:trHeight w:val="363"/>
        </w:trPr>
        <w:tc>
          <w:tcPr>
            <w:tcW w:w="10386" w:type="dxa"/>
            <w:gridSpan w:val="4"/>
            <w:shd w:val="clear" w:color="auto" w:fill="548DD4" w:themeFill="text2" w:themeFillTint="99"/>
          </w:tcPr>
          <w:p w:rsidR="00594E82" w:rsidRPr="001F0C75" w:rsidRDefault="00594E82" w:rsidP="00EA7E5F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Chemical Characteristics</w:t>
            </w:r>
          </w:p>
        </w:tc>
      </w:tr>
      <w:tr w:rsidR="00594E82" w:rsidRPr="001F0C75" w:rsidTr="008E2495">
        <w:trPr>
          <w:trHeight w:val="363"/>
        </w:trPr>
        <w:tc>
          <w:tcPr>
            <w:tcW w:w="10386" w:type="dxa"/>
            <w:gridSpan w:val="4"/>
            <w:shd w:val="clear" w:color="auto" w:fill="548DD4" w:themeFill="text2" w:themeFillTint="99"/>
          </w:tcPr>
          <w:p w:rsidR="00594E82" w:rsidRPr="001F0C75" w:rsidRDefault="00594E82" w:rsidP="00EA7E5F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517EC7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9B41C1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content 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Guaranteed </w:t>
            </w:r>
            <w:r w:rsidR="001123F6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limit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s</w:t>
            </w:r>
          </w:p>
        </w:tc>
      </w:tr>
      <w:tr w:rsidR="00167A8F" w:rsidRPr="001F0C75" w:rsidTr="002C5612">
        <w:trPr>
          <w:trHeight w:val="273"/>
        </w:trPr>
        <w:tc>
          <w:tcPr>
            <w:tcW w:w="4433" w:type="dxa"/>
            <w:shd w:val="clear" w:color="auto" w:fill="D9D9D9" w:themeFill="background1" w:themeFillShade="D9"/>
          </w:tcPr>
          <w:p w:rsidR="00167A8F" w:rsidRPr="001F0C75" w:rsidRDefault="00167A8F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Water content, 1 h 800 °C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67A8F" w:rsidRPr="00517EC7" w:rsidRDefault="00167A8F" w:rsidP="00EA7E5F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67A8F" w:rsidRDefault="00901C9A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67A8F" w:rsidRDefault="00167A8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18 - 2</w:t>
            </w:r>
            <w:r w:rsidR="00901C9A">
              <w:rPr>
                <w:rFonts w:cs="Arial"/>
                <w:sz w:val="24"/>
                <w:szCs w:val="24"/>
                <w:lang w:val="sr-Latn-CS"/>
              </w:rPr>
              <w:t>2</w:t>
            </w:r>
          </w:p>
        </w:tc>
      </w:tr>
      <w:tr w:rsidR="004C2BB4" w:rsidRPr="001F0C75" w:rsidTr="002C5612">
        <w:trPr>
          <w:trHeight w:val="273"/>
        </w:trPr>
        <w:tc>
          <w:tcPr>
            <w:tcW w:w="4433" w:type="dxa"/>
            <w:shd w:val="clear" w:color="auto" w:fill="D9D9D9" w:themeFill="background1" w:themeFillShade="D9"/>
          </w:tcPr>
          <w:p w:rsidR="001F0C75" w:rsidRPr="001F0C75" w:rsidRDefault="001F0C75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Al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        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0C75" w:rsidRPr="001F0C75" w:rsidRDefault="00517EC7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0C75" w:rsidRPr="001F0C75" w:rsidRDefault="00167A8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F0C75" w:rsidRPr="001F0C75" w:rsidRDefault="00167A8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34 -37</w:t>
            </w:r>
          </w:p>
        </w:tc>
      </w:tr>
      <w:tr w:rsidR="00EE67C7" w:rsidRPr="001F0C75" w:rsidTr="002C5612">
        <w:trPr>
          <w:trHeight w:val="273"/>
        </w:trPr>
        <w:tc>
          <w:tcPr>
            <w:tcW w:w="4433" w:type="dxa"/>
            <w:shd w:val="clear" w:color="auto" w:fill="D9D9D9" w:themeFill="background1" w:themeFillShade="D9"/>
          </w:tcPr>
          <w:p w:rsidR="00EE67C7" w:rsidRPr="001F0C75" w:rsidRDefault="00EE67C7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Na</w:t>
            </w:r>
            <w:r w:rsidRPr="00EE67C7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E67C7" w:rsidRPr="00517EC7" w:rsidRDefault="00EE67C7" w:rsidP="00EA7E5F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E67C7" w:rsidRDefault="00EE67C7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E67C7" w:rsidRDefault="00EE67C7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21 - 23</w:t>
            </w:r>
          </w:p>
        </w:tc>
      </w:tr>
      <w:tr w:rsidR="004C2BB4" w:rsidRPr="001F0C75" w:rsidTr="002C5612">
        <w:trPr>
          <w:trHeight w:val="273"/>
        </w:trPr>
        <w:tc>
          <w:tcPr>
            <w:tcW w:w="4433" w:type="dxa"/>
            <w:shd w:val="clear" w:color="auto" w:fill="D9D9D9" w:themeFill="background1" w:themeFillShade="D9"/>
          </w:tcPr>
          <w:p w:rsidR="001F0C75" w:rsidRPr="001F0C75" w:rsidRDefault="001F0C75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SiO</w:t>
            </w:r>
            <w:r w:rsidRPr="00C77F98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0C75" w:rsidRPr="001F0C75" w:rsidRDefault="00517EC7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0C75" w:rsidRPr="001F0C75" w:rsidRDefault="00167A8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F0C75" w:rsidRPr="001F0C75" w:rsidRDefault="00167A8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41 - 43</w:t>
            </w:r>
          </w:p>
        </w:tc>
      </w:tr>
      <w:tr w:rsidR="004C2BB4" w:rsidRPr="001F0C75" w:rsidTr="002C5612">
        <w:trPr>
          <w:trHeight w:val="273"/>
        </w:trPr>
        <w:tc>
          <w:tcPr>
            <w:tcW w:w="4433" w:type="dxa"/>
            <w:shd w:val="clear" w:color="auto" w:fill="D9D9D9" w:themeFill="background1" w:themeFillShade="D9"/>
          </w:tcPr>
          <w:p w:rsidR="001F0C75" w:rsidRPr="001F0C75" w:rsidRDefault="001F0C75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</w:t>
            </w:r>
            <w:r w:rsidR="002B59BC">
              <w:rPr>
                <w:rFonts w:cs="Arial"/>
                <w:bCs/>
                <w:sz w:val="24"/>
                <w:szCs w:val="24"/>
                <w:lang w:val="sr-Latn-CS"/>
              </w:rPr>
              <w:t xml:space="preserve">    </w:t>
            </w:r>
            <w:r w:rsidR="00D0338B">
              <w:rPr>
                <w:rFonts w:cs="Arial"/>
                <w:bCs/>
                <w:sz w:val="24"/>
                <w:szCs w:val="24"/>
                <w:lang w:val="sr-Latn-CS"/>
              </w:rPr>
              <w:t>T</w:t>
            </w:r>
            <w:r w:rsidR="00EE67C7">
              <w:rPr>
                <w:rFonts w:cs="Arial"/>
                <w:bCs/>
                <w:sz w:val="24"/>
                <w:szCs w:val="24"/>
                <w:lang w:val="sr-Latn-CS"/>
              </w:rPr>
              <w:t>otoal</w:t>
            </w:r>
            <w:r w:rsidR="00D0338B">
              <w:rPr>
                <w:rFonts w:cs="Arial"/>
                <w:bCs/>
                <w:sz w:val="24"/>
                <w:szCs w:val="24"/>
                <w:lang w:val="sr-Latn-CS"/>
              </w:rPr>
              <w:t xml:space="preserve"> iron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0C75" w:rsidRPr="001F0C75" w:rsidRDefault="00EE67C7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ppm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0C75" w:rsidRPr="001F0C75" w:rsidRDefault="00EE67C7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F0C75" w:rsidRPr="001F0C75" w:rsidRDefault="00EE67C7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150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max</w:t>
            </w:r>
          </w:p>
        </w:tc>
      </w:tr>
      <w:tr w:rsidR="004C2BB4" w:rsidRPr="001F0C75" w:rsidTr="002C5612">
        <w:trPr>
          <w:trHeight w:val="288"/>
        </w:trPr>
        <w:tc>
          <w:tcPr>
            <w:tcW w:w="4433" w:type="dxa"/>
            <w:shd w:val="clear" w:color="auto" w:fill="D9D9D9" w:themeFill="background1" w:themeFillShade="D9"/>
          </w:tcPr>
          <w:p w:rsidR="001F0C75" w:rsidRPr="001F0C75" w:rsidRDefault="00D0338B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     C</w:t>
            </w:r>
            <w:r w:rsidR="00EE67C7">
              <w:rPr>
                <w:rFonts w:cs="Arial"/>
                <w:bCs/>
                <w:sz w:val="24"/>
                <w:szCs w:val="24"/>
                <w:lang w:val="sr-Latn-CS"/>
              </w:rPr>
              <w:t>helatable iron</w:t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0C75" w:rsidRPr="001F0C75" w:rsidRDefault="00EE67C7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ppm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0C75" w:rsidRPr="001F0C75" w:rsidRDefault="00EE67C7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F0C75" w:rsidRPr="001F0C75" w:rsidRDefault="00EE67C7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4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0 max</w:t>
            </w:r>
          </w:p>
        </w:tc>
      </w:tr>
    </w:tbl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tbl>
      <w:tblPr>
        <w:tblpPr w:leftFromText="180" w:rightFromText="180" w:vertAnchor="text" w:horzAnchor="page" w:tblpX="988" w:tblpY="-30"/>
        <w:tblW w:w="0" w:type="auto"/>
        <w:tblLook w:val="04A0"/>
      </w:tblPr>
      <w:tblGrid>
        <w:gridCol w:w="4433"/>
        <w:gridCol w:w="175"/>
        <w:gridCol w:w="959"/>
        <w:gridCol w:w="2268"/>
        <w:gridCol w:w="2551"/>
      </w:tblGrid>
      <w:tr w:rsidR="00B222C8" w:rsidRPr="001F0C75" w:rsidTr="008E2495">
        <w:trPr>
          <w:trHeight w:val="364"/>
        </w:trPr>
        <w:tc>
          <w:tcPr>
            <w:tcW w:w="10386" w:type="dxa"/>
            <w:gridSpan w:val="5"/>
            <w:shd w:val="clear" w:color="auto" w:fill="548DD4" w:themeFill="text2" w:themeFillTint="99"/>
          </w:tcPr>
          <w:p w:rsidR="00B222C8" w:rsidRPr="001F0C75" w:rsidRDefault="00B222C8" w:rsidP="00EA7E5F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Physical Characteristics</w:t>
            </w:r>
          </w:p>
        </w:tc>
      </w:tr>
      <w:tr w:rsidR="00B222C8" w:rsidRPr="001F0C75" w:rsidTr="008E2495">
        <w:trPr>
          <w:trHeight w:val="364"/>
        </w:trPr>
        <w:tc>
          <w:tcPr>
            <w:tcW w:w="10386" w:type="dxa"/>
            <w:gridSpan w:val="5"/>
            <w:shd w:val="clear" w:color="auto" w:fill="548DD4" w:themeFill="text2" w:themeFillTint="99"/>
          </w:tcPr>
          <w:p w:rsidR="00B222C8" w:rsidRPr="001F0C75" w:rsidRDefault="00B222C8" w:rsidP="00EA7E5F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023F8B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1810A9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value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Guaranteed limits</w:t>
            </w:r>
          </w:p>
        </w:tc>
      </w:tr>
      <w:tr w:rsidR="00453F20" w:rsidRPr="001F0C75" w:rsidTr="00EA7E5F">
        <w:trPr>
          <w:trHeight w:val="273"/>
        </w:trPr>
        <w:tc>
          <w:tcPr>
            <w:tcW w:w="4433" w:type="dxa"/>
            <w:shd w:val="clear" w:color="auto" w:fill="D9D9D9"/>
          </w:tcPr>
          <w:p w:rsidR="003B3964" w:rsidRPr="00143442" w:rsidRDefault="00901C9A" w:rsidP="00901C9A">
            <w:pPr>
              <w:ind w:left="0"/>
              <w:jc w:val="both"/>
              <w:rPr>
                <w:rFonts w:cs="Arial"/>
                <w:bCs/>
                <w:sz w:val="24"/>
                <w:szCs w:val="24"/>
                <w:highlight w:val="yellow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Whitenes degree (Hunter c</w:t>
            </w:r>
            <w:r w:rsidR="00E16A7E">
              <w:rPr>
                <w:rFonts w:cs="Arial"/>
                <w:bCs/>
                <w:sz w:val="24"/>
                <w:szCs w:val="24"/>
                <w:lang w:val="sr-Latn-CS"/>
              </w:rPr>
              <w:t>olour L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3B3964" w:rsidRPr="001F0C75" w:rsidRDefault="004A6A88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3B3964" w:rsidRPr="001F0C75" w:rsidRDefault="004A6A88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98.5</w:t>
            </w:r>
          </w:p>
        </w:tc>
        <w:tc>
          <w:tcPr>
            <w:tcW w:w="2551" w:type="dxa"/>
            <w:shd w:val="clear" w:color="auto" w:fill="D9D9D9"/>
          </w:tcPr>
          <w:p w:rsidR="003B3964" w:rsidRPr="001F0C75" w:rsidRDefault="004A6A88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97 min</w:t>
            </w:r>
          </w:p>
        </w:tc>
      </w:tr>
      <w:tr w:rsidR="004C2BB4" w:rsidRPr="001F0C75" w:rsidTr="00EA7E5F">
        <w:trPr>
          <w:trHeight w:val="273"/>
        </w:trPr>
        <w:tc>
          <w:tcPr>
            <w:tcW w:w="4433" w:type="dxa"/>
            <w:shd w:val="clear" w:color="auto" w:fill="D9D9D9"/>
          </w:tcPr>
          <w:p w:rsidR="003B3964" w:rsidRPr="00143442" w:rsidRDefault="003B3964" w:rsidP="00EA7E5F">
            <w:pPr>
              <w:ind w:left="0"/>
              <w:rPr>
                <w:rFonts w:cs="Arial"/>
                <w:bCs/>
                <w:sz w:val="24"/>
                <w:szCs w:val="24"/>
                <w:highlight w:val="yellow"/>
                <w:lang w:val="sr-Latn-CS"/>
              </w:rPr>
            </w:pPr>
            <w:r w:rsidRPr="00B341B9">
              <w:rPr>
                <w:rFonts w:cs="Arial"/>
                <w:bCs/>
                <w:sz w:val="24"/>
                <w:szCs w:val="24"/>
                <w:lang w:val="sr-Latn-CS"/>
              </w:rPr>
              <w:t>Bulk Density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3B3964" w:rsidRPr="00517EC7" w:rsidRDefault="00517EC7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3B3964" w:rsidRPr="001F0C75">
              <w:rPr>
                <w:rFonts w:cs="Arial"/>
                <w:bCs/>
                <w:sz w:val="24"/>
                <w:szCs w:val="24"/>
                <w:lang w:val="sr-Latn-CS"/>
              </w:rPr>
              <w:t>kg/m</w:t>
            </w:r>
            <w:r w:rsidR="003B3964" w:rsidRPr="001F0C75">
              <w:rPr>
                <w:rFonts w:cs="Arial"/>
                <w:bCs/>
                <w:sz w:val="24"/>
                <w:szCs w:val="24"/>
                <w:vertAlign w:val="superscript"/>
                <w:lang w:val="sr-Latn-CS"/>
              </w:rPr>
              <w:t>3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3B3964" w:rsidRPr="001F0C75" w:rsidRDefault="001F0F6B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33</w:t>
            </w:r>
            <w:r w:rsidR="00B341B9">
              <w:rPr>
                <w:rFonts w:cs="Arial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1" w:type="dxa"/>
            <w:shd w:val="clear" w:color="auto" w:fill="D9D9D9"/>
          </w:tcPr>
          <w:p w:rsidR="003B3964" w:rsidRPr="001F0C75" w:rsidRDefault="001F0F6B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270</w:t>
            </w:r>
            <w:r w:rsidR="00B341B9">
              <w:rPr>
                <w:rFonts w:cs="Arial"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cs="Arial"/>
                <w:sz w:val="24"/>
                <w:szCs w:val="24"/>
                <w:lang w:val="sr-Latn-CS"/>
              </w:rPr>
              <w:t>380</w:t>
            </w:r>
          </w:p>
        </w:tc>
      </w:tr>
      <w:tr w:rsidR="00DE5221" w:rsidRPr="001F0C75" w:rsidTr="00E16A7E">
        <w:trPr>
          <w:trHeight w:val="273"/>
        </w:trPr>
        <w:tc>
          <w:tcPr>
            <w:tcW w:w="4608" w:type="dxa"/>
            <w:gridSpan w:val="2"/>
            <w:shd w:val="clear" w:color="auto" w:fill="D9D9D9"/>
          </w:tcPr>
          <w:p w:rsidR="00DE5221" w:rsidRDefault="00E16A7E" w:rsidP="00E16A7E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Calcium </w:t>
            </w:r>
            <w:r w:rsidR="00DE5221">
              <w:rPr>
                <w:rFonts w:cs="Arial"/>
                <w:bCs/>
                <w:sz w:val="24"/>
                <w:szCs w:val="24"/>
                <w:lang w:val="sr-Latn-CS"/>
              </w:rPr>
              <w:t xml:space="preserve">exchange capacity 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>(mg Ca</w:t>
            </w:r>
            <w:r w:rsidR="00901C9A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/g) </w:t>
            </w:r>
          </w:p>
        </w:tc>
        <w:tc>
          <w:tcPr>
            <w:tcW w:w="959" w:type="dxa"/>
            <w:shd w:val="clear" w:color="auto" w:fill="D9D9D9"/>
          </w:tcPr>
          <w:p w:rsidR="00DE5221" w:rsidRPr="001F0C75" w:rsidRDefault="00DE5221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shd w:val="clear" w:color="auto" w:fill="D9D9D9"/>
          </w:tcPr>
          <w:p w:rsidR="00DE5221" w:rsidRPr="001F0C75" w:rsidRDefault="00901C9A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16</w:t>
            </w:r>
            <w:r w:rsidR="001F0F6B">
              <w:rPr>
                <w:rFonts w:cs="Arial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DE5221" w:rsidRPr="001F0C75" w:rsidRDefault="00901C9A" w:rsidP="00901C9A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160 min</w:t>
            </w:r>
          </w:p>
        </w:tc>
      </w:tr>
      <w:tr w:rsidR="00EA7E5F" w:rsidRPr="001F0C75" w:rsidTr="00EA7E5F">
        <w:trPr>
          <w:trHeight w:val="288"/>
        </w:trPr>
        <w:tc>
          <w:tcPr>
            <w:tcW w:w="4433" w:type="dxa"/>
            <w:shd w:val="clear" w:color="auto" w:fill="D9D9D9"/>
          </w:tcPr>
          <w:p w:rsidR="00EA7E5F" w:rsidRPr="001F0C75" w:rsidRDefault="00EA7E5F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pH Value (1 %, 25 ºC)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2551" w:type="dxa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11</w:t>
            </w:r>
            <w:r>
              <w:rPr>
                <w:rFonts w:cs="Arial"/>
                <w:sz w:val="24"/>
                <w:szCs w:val="24"/>
                <w:lang w:val="sr-Latn-CS"/>
              </w:rPr>
              <w:sym w:font="Symbol" w:char="F0B1"/>
            </w:r>
            <w:r>
              <w:rPr>
                <w:rFonts w:cs="Arial"/>
                <w:sz w:val="24"/>
                <w:szCs w:val="24"/>
                <w:lang w:val="sr-Latn-CS"/>
              </w:rPr>
              <w:t>1</w:t>
            </w:r>
          </w:p>
        </w:tc>
      </w:tr>
      <w:tr w:rsidR="00EA7E5F" w:rsidRPr="001F0C75" w:rsidTr="00EA7E5F">
        <w:trPr>
          <w:trHeight w:val="273"/>
        </w:trPr>
        <w:tc>
          <w:tcPr>
            <w:tcW w:w="4433" w:type="dxa"/>
            <w:shd w:val="clear" w:color="auto" w:fill="D9D9D9"/>
          </w:tcPr>
          <w:p w:rsidR="00EA7E5F" w:rsidRPr="001F0C75" w:rsidRDefault="00EA7E5F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Particle size distribution 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  <w:tc>
          <w:tcPr>
            <w:tcW w:w="2551" w:type="dxa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</w:p>
        </w:tc>
      </w:tr>
      <w:tr w:rsidR="00EA7E5F" w:rsidRPr="001F0C75" w:rsidTr="00EA7E5F">
        <w:trPr>
          <w:trHeight w:val="288"/>
        </w:trPr>
        <w:tc>
          <w:tcPr>
            <w:tcW w:w="4433" w:type="dxa"/>
            <w:shd w:val="clear" w:color="auto" w:fill="D9D9D9"/>
          </w:tcPr>
          <w:p w:rsidR="00EA7E5F" w:rsidRPr="001F0C75" w:rsidRDefault="00EA7E5F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     Median Diameter D50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A7E5F" w:rsidRPr="00517EC7" w:rsidRDefault="00376335" w:rsidP="00EA7E5F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EA7E5F">
              <w:rPr>
                <w:rFonts w:cs="Arial"/>
                <w:bCs/>
                <w:sz w:val="26"/>
                <w:szCs w:val="26"/>
                <w:lang w:val="sr-Latn-CS"/>
              </w:rPr>
              <w:sym w:font="Symbol" w:char="F06D"/>
            </w:r>
            <w:r w:rsidR="00EA7E5F">
              <w:rPr>
                <w:rFonts w:cs="Arial"/>
                <w:bCs/>
                <w:sz w:val="26"/>
                <w:szCs w:val="26"/>
                <w:lang w:val="sr-Latn-CS"/>
              </w:rPr>
              <w:t>m</w:t>
            </w:r>
            <w:r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EA7E5F" w:rsidRDefault="00EA7E5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1" w:type="dxa"/>
            <w:shd w:val="clear" w:color="auto" w:fill="D9D9D9"/>
          </w:tcPr>
          <w:p w:rsidR="00EA7E5F" w:rsidRDefault="00EA7E5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3 - 6</w:t>
            </w:r>
          </w:p>
        </w:tc>
      </w:tr>
      <w:tr w:rsidR="00EA7E5F" w:rsidRPr="001F0C75" w:rsidTr="00EA7E5F">
        <w:trPr>
          <w:trHeight w:val="288"/>
        </w:trPr>
        <w:tc>
          <w:tcPr>
            <w:tcW w:w="4433" w:type="dxa"/>
            <w:shd w:val="clear" w:color="auto" w:fill="D9D9D9"/>
          </w:tcPr>
          <w:p w:rsidR="00EA7E5F" w:rsidRPr="001F0C75" w:rsidRDefault="00EA7E5F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S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ieve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 residue (Wet sieving; &gt; 45 μm)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0.2</w:t>
            </w:r>
          </w:p>
        </w:tc>
        <w:tc>
          <w:tcPr>
            <w:tcW w:w="2551" w:type="dxa"/>
            <w:shd w:val="clear" w:color="auto" w:fill="D9D9D9"/>
          </w:tcPr>
          <w:p w:rsidR="00EA7E5F" w:rsidRPr="001F0C75" w:rsidRDefault="00D96736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0.</w:t>
            </w:r>
            <w:r w:rsidR="00901C9A">
              <w:rPr>
                <w:rFonts w:cs="Arial"/>
                <w:sz w:val="24"/>
                <w:szCs w:val="24"/>
                <w:lang w:val="sr-Latn-CS"/>
              </w:rPr>
              <w:t>5</w:t>
            </w:r>
            <w:r w:rsidR="00EA7E5F" w:rsidRPr="001F0C75">
              <w:rPr>
                <w:rFonts w:cs="Arial"/>
                <w:sz w:val="24"/>
                <w:szCs w:val="24"/>
                <w:lang w:val="sr-Latn-CS"/>
              </w:rPr>
              <w:t xml:space="preserve"> m</w:t>
            </w:r>
            <w:r w:rsidR="00EA7E5F">
              <w:rPr>
                <w:rFonts w:cs="Arial"/>
                <w:sz w:val="24"/>
                <w:szCs w:val="24"/>
                <w:lang w:val="sr-Latn-CS"/>
              </w:rPr>
              <w:t>ax</w:t>
            </w:r>
          </w:p>
        </w:tc>
      </w:tr>
      <w:tr w:rsidR="00E16A7E" w:rsidRPr="001F0C75" w:rsidTr="00EA7E5F">
        <w:trPr>
          <w:trHeight w:val="288"/>
        </w:trPr>
        <w:tc>
          <w:tcPr>
            <w:tcW w:w="4433" w:type="dxa"/>
            <w:shd w:val="clear" w:color="auto" w:fill="D9D9D9"/>
          </w:tcPr>
          <w:p w:rsidR="00E16A7E" w:rsidRDefault="001810A9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Oil adsorption capacity (g</w:t>
            </w:r>
            <w:r w:rsidR="00E16A7E">
              <w:rPr>
                <w:rFonts w:cs="Arial"/>
                <w:bCs/>
                <w:sz w:val="24"/>
                <w:szCs w:val="24"/>
                <w:lang w:val="sr-Latn-CS"/>
              </w:rPr>
              <w:t xml:space="preserve"> / 100 g)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16A7E" w:rsidRPr="00517EC7" w:rsidRDefault="00E16A7E" w:rsidP="00EA7E5F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</w:p>
        </w:tc>
        <w:tc>
          <w:tcPr>
            <w:tcW w:w="2268" w:type="dxa"/>
            <w:shd w:val="clear" w:color="auto" w:fill="D9D9D9"/>
          </w:tcPr>
          <w:p w:rsidR="00E16A7E" w:rsidRPr="001F0C75" w:rsidRDefault="00901C9A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2551" w:type="dxa"/>
            <w:shd w:val="clear" w:color="auto" w:fill="D9D9D9"/>
          </w:tcPr>
          <w:p w:rsidR="00E16A7E" w:rsidRDefault="00901C9A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4</w:t>
            </w:r>
            <w:r w:rsidR="00E16A7E">
              <w:rPr>
                <w:rFonts w:cs="Arial"/>
                <w:sz w:val="24"/>
                <w:szCs w:val="24"/>
                <w:lang w:val="sr-Latn-CS"/>
              </w:rPr>
              <w:t xml:space="preserve">8 - </w:t>
            </w:r>
            <w:r>
              <w:rPr>
                <w:rFonts w:cs="Arial"/>
                <w:sz w:val="24"/>
                <w:szCs w:val="24"/>
                <w:lang w:val="sr-Latn-CS"/>
              </w:rPr>
              <w:t>55</w:t>
            </w:r>
          </w:p>
        </w:tc>
      </w:tr>
      <w:tr w:rsidR="00EA7E5F" w:rsidRPr="001F0C75" w:rsidTr="00EA7E5F">
        <w:trPr>
          <w:trHeight w:val="288"/>
        </w:trPr>
        <w:tc>
          <w:tcPr>
            <w:tcW w:w="4433" w:type="dxa"/>
            <w:shd w:val="clear" w:color="auto" w:fill="D9D9D9"/>
          </w:tcPr>
          <w:p w:rsidR="00EA7E5F" w:rsidRPr="001F0C75" w:rsidRDefault="00EA7E5F" w:rsidP="00EA7E5F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Cristallinity (X ray diffraction XRD)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1</w:t>
            </w:r>
            <w:r>
              <w:rPr>
                <w:rFonts w:cs="Arial"/>
                <w:sz w:val="24"/>
                <w:szCs w:val="24"/>
                <w:lang w:val="sr-Latn-CS"/>
              </w:rPr>
              <w:t>00</w:t>
            </w:r>
          </w:p>
        </w:tc>
        <w:tc>
          <w:tcPr>
            <w:tcW w:w="2551" w:type="dxa"/>
            <w:shd w:val="clear" w:color="auto" w:fill="D9D9D9"/>
          </w:tcPr>
          <w:p w:rsidR="00EA7E5F" w:rsidRPr="001F0C75" w:rsidRDefault="00EA7E5F" w:rsidP="00EA7E5F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9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5 </w:t>
            </w:r>
            <w:r>
              <w:rPr>
                <w:rFonts w:cs="Arial"/>
                <w:sz w:val="24"/>
                <w:szCs w:val="24"/>
                <w:lang w:val="sr-Latn-CS"/>
              </w:rPr>
              <w:t>min</w:t>
            </w:r>
          </w:p>
        </w:tc>
      </w:tr>
    </w:tbl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4A6A88" w:rsidRDefault="00023F8B" w:rsidP="00023F8B">
      <w:pPr>
        <w:ind w:left="0"/>
        <w:rPr>
          <w:rFonts w:cs="Arial"/>
          <w:lang w:val="sr-Latn-CS"/>
        </w:rPr>
      </w:pPr>
      <w:r>
        <w:rPr>
          <w:rFonts w:cs="Arial"/>
          <w:lang w:val="sr-Latn-CS"/>
        </w:rPr>
        <w:tab/>
      </w:r>
    </w:p>
    <w:p w:rsidR="004A6A88" w:rsidRDefault="004A6A88" w:rsidP="00023F8B">
      <w:pPr>
        <w:ind w:left="0"/>
        <w:rPr>
          <w:rFonts w:cs="Arial"/>
          <w:lang w:val="sr-Latn-CS"/>
        </w:rPr>
      </w:pPr>
    </w:p>
    <w:p w:rsidR="00C6467F" w:rsidRDefault="00023F8B" w:rsidP="004A6A88">
      <w:pPr>
        <w:ind w:left="0" w:firstLine="720"/>
        <w:rPr>
          <w:rFonts w:cs="Arial"/>
          <w:sz w:val="22"/>
          <w:szCs w:val="22"/>
          <w:lang w:val="sr-Latn-CS"/>
        </w:rPr>
      </w:pPr>
      <w:r w:rsidRPr="00023F8B">
        <w:rPr>
          <w:rFonts w:cs="Arial"/>
          <w:sz w:val="22"/>
          <w:szCs w:val="22"/>
          <w:lang w:val="sr-Latn-CS"/>
        </w:rPr>
        <w:t>T</w:t>
      </w:r>
    </w:p>
    <w:p w:rsidR="00C6467F" w:rsidRDefault="00C6467F" w:rsidP="004A6A88">
      <w:pPr>
        <w:ind w:left="0" w:firstLine="720"/>
        <w:rPr>
          <w:rFonts w:cs="Arial"/>
          <w:sz w:val="22"/>
          <w:szCs w:val="22"/>
          <w:lang w:val="sr-Latn-CS"/>
        </w:rPr>
      </w:pPr>
    </w:p>
    <w:p w:rsidR="00C6467F" w:rsidRDefault="00C6467F" w:rsidP="004A6A88">
      <w:pPr>
        <w:ind w:left="0" w:firstLine="720"/>
        <w:rPr>
          <w:rFonts w:cs="Arial"/>
          <w:sz w:val="22"/>
          <w:szCs w:val="22"/>
          <w:lang w:val="sr-Latn-CS"/>
        </w:rPr>
      </w:pPr>
    </w:p>
    <w:p w:rsidR="009B41C1" w:rsidRPr="00023F8B" w:rsidRDefault="002B59BC" w:rsidP="002B59BC">
      <w:pPr>
        <w:ind w:left="630" w:hanging="90"/>
        <w:rPr>
          <w:rFonts w:cs="Arial"/>
          <w:sz w:val="24"/>
          <w:szCs w:val="24"/>
          <w:lang w:val="sr-Latn-CS"/>
        </w:rPr>
      </w:pPr>
      <w:r>
        <w:rPr>
          <w:rFonts w:cs="Arial"/>
          <w:sz w:val="22"/>
          <w:szCs w:val="22"/>
          <w:lang w:val="sr-Latn-CS"/>
        </w:rPr>
        <w:t xml:space="preserve">The </w:t>
      </w:r>
      <w:r w:rsidR="00023F8B" w:rsidRPr="00023F8B">
        <w:rPr>
          <w:rFonts w:cs="Arial"/>
          <w:sz w:val="22"/>
          <w:szCs w:val="22"/>
          <w:lang w:val="sr-Latn-CS"/>
        </w:rPr>
        <w:t>above values have been determined by the measuring methods and  instruments of  Alumina doo Zvornik</w:t>
      </w:r>
      <w:r w:rsidR="00023F8B" w:rsidRPr="00023F8B">
        <w:rPr>
          <w:rFonts w:cs="Arial"/>
          <w:sz w:val="24"/>
          <w:szCs w:val="24"/>
          <w:lang w:val="sr-Latn-CS"/>
        </w:rPr>
        <w:t>.</w:t>
      </w:r>
    </w:p>
    <w:p w:rsidR="00480FAA" w:rsidRPr="001F0C75" w:rsidRDefault="00480FAA" w:rsidP="00594E82">
      <w:pPr>
        <w:ind w:left="0"/>
        <w:rPr>
          <w:rFonts w:cs="Arial"/>
          <w:lang w:val="sr-Latn-CS"/>
        </w:rPr>
      </w:pPr>
    </w:p>
    <w:p w:rsidR="00480FAA" w:rsidRPr="00464924" w:rsidRDefault="00C77F98" w:rsidP="004649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Product is</w:t>
      </w:r>
      <w:r w:rsidR="00023F8B" w:rsidRPr="00464924">
        <w:rPr>
          <w:sz w:val="24"/>
          <w:szCs w:val="24"/>
        </w:rPr>
        <w:t xml:space="preserve"> available in bulk, containers or packaged depending o</w:t>
      </w:r>
      <w:r w:rsidR="00464924">
        <w:rPr>
          <w:sz w:val="24"/>
          <w:szCs w:val="24"/>
        </w:rPr>
        <w:t xml:space="preserve">n our customer </w:t>
      </w:r>
      <w:r w:rsidR="00023F8B" w:rsidRPr="00464924">
        <w:rPr>
          <w:sz w:val="24"/>
          <w:szCs w:val="24"/>
        </w:rPr>
        <w:t>requirements and</w:t>
      </w:r>
      <w:r w:rsidR="00464924">
        <w:rPr>
          <w:sz w:val="24"/>
          <w:szCs w:val="24"/>
        </w:rPr>
        <w:t xml:space="preserve"> </w:t>
      </w:r>
      <w:r w:rsidR="00023F8B" w:rsidRPr="00464924">
        <w:rPr>
          <w:sz w:val="24"/>
          <w:szCs w:val="24"/>
        </w:rPr>
        <w:t xml:space="preserve">available for delivery in the following modes of transport: </w:t>
      </w:r>
    </w:p>
    <w:p w:rsidR="00023F8B" w:rsidRPr="00464924" w:rsidRDefault="00023F8B" w:rsidP="00464924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sz w:val="24"/>
          <w:szCs w:val="24"/>
        </w:rPr>
        <w:t>Road - silo trucks, silo containers, pallets</w:t>
      </w:r>
    </w:p>
    <w:p w:rsidR="00C21AA9" w:rsidRPr="002B59BC" w:rsidRDefault="00023F8B" w:rsidP="002B59BC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sz w:val="24"/>
          <w:szCs w:val="24"/>
        </w:rPr>
        <w:t>Rail - bulk and pallets</w:t>
      </w:r>
    </w:p>
    <w:p w:rsidR="00464924" w:rsidRDefault="00517EC7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Compliance: </w:t>
      </w:r>
      <w:r w:rsidR="009B41C1"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This product is REACH compliant, ask Alumina doo </w:t>
      </w:r>
      <w:r w:rsidR="00464924">
        <w:rPr>
          <w:rFonts w:cs="Arial"/>
          <w:spacing w:val="0"/>
          <w:sz w:val="24"/>
          <w:szCs w:val="24"/>
          <w:lang w:val="sr-Latn-BA" w:eastAsia="sr-Latn-BA"/>
        </w:rPr>
        <w:t>for the associated REACH</w:t>
      </w:r>
    </w:p>
    <w:p w:rsidR="009B41C1" w:rsidRPr="00464924" w:rsidRDefault="009B41C1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registration details. </w:t>
      </w:r>
    </w:p>
    <w:p w:rsidR="009B41C1" w:rsidRPr="00464924" w:rsidRDefault="009B41C1" w:rsidP="00594E82">
      <w:pPr>
        <w:ind w:left="0"/>
        <w:rPr>
          <w:sz w:val="24"/>
          <w:szCs w:val="24"/>
          <w:lang w:val="sr-Latn-BA"/>
        </w:rPr>
      </w:pPr>
    </w:p>
    <w:sectPr w:rsidR="009B41C1" w:rsidRPr="00464924" w:rsidSect="00A315B5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284" w:right="900" w:bottom="244" w:left="284" w:header="284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0E" w:rsidRDefault="000F430E">
      <w:r>
        <w:separator/>
      </w:r>
    </w:p>
  </w:endnote>
  <w:endnote w:type="continuationSeparator" w:id="0">
    <w:p w:rsidR="000F430E" w:rsidRDefault="000F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Default="002A46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189">
      <w:rPr>
        <w:rStyle w:val="PageNumber"/>
      </w:rPr>
      <w:t>0</w:t>
    </w:r>
    <w:r>
      <w:rPr>
        <w:rStyle w:val="PageNumber"/>
      </w:rPr>
      <w:fldChar w:fldCharType="end"/>
    </w:r>
  </w:p>
  <w:p w:rsidR="000D2189" w:rsidRDefault="000D2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Default="000D2189">
    <w:pPr>
      <w:pStyle w:val="Footer"/>
    </w:pPr>
    <w:r>
      <w:sym w:font="Wingdings" w:char="F06C"/>
    </w:r>
    <w:r w:rsidR="00432919">
      <w:t xml:space="preserve">  Strana</w:t>
    </w:r>
    <w:r>
      <w:t xml:space="preserve"> </w:t>
    </w:r>
    <w:fldSimple w:instr=" PAGE \* Arabic \* MERGEFORMAT ">
      <w:r w:rsidR="002B59B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B7" w:rsidRPr="00AF3FF6" w:rsidRDefault="00951953" w:rsidP="00951953">
    <w:pPr>
      <w:pStyle w:val="Footer"/>
      <w:tabs>
        <w:tab w:val="clear" w:pos="4320"/>
        <w:tab w:val="clear" w:pos="8640"/>
        <w:tab w:val="center" w:pos="5694"/>
        <w:tab w:val="right" w:pos="11389"/>
      </w:tabs>
      <w:jc w:val="lef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0E" w:rsidRDefault="000F430E">
      <w:r>
        <w:separator/>
      </w:r>
    </w:p>
  </w:footnote>
  <w:footnote w:type="continuationSeparator" w:id="0">
    <w:p w:rsidR="000F430E" w:rsidRDefault="000F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Pr="00CB3794" w:rsidRDefault="000D2189" w:rsidP="00CB3794">
    <w:pPr>
      <w:pStyle w:val="Header"/>
      <w:ind w:left="0"/>
      <w:rPr>
        <w:lang w:val="bs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1E8"/>
    <w:multiLevelType w:val="hybridMultilevel"/>
    <w:tmpl w:val="98C09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26E6A3C"/>
    <w:multiLevelType w:val="hybridMultilevel"/>
    <w:tmpl w:val="BB72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64342C"/>
    <w:multiLevelType w:val="hybridMultilevel"/>
    <w:tmpl w:val="99361FF4"/>
    <w:lvl w:ilvl="0" w:tplc="1DFE0FDA">
      <w:start w:val="9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11E92"/>
    <w:multiLevelType w:val="hybridMultilevel"/>
    <w:tmpl w:val="37B6C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D73A04"/>
    <w:multiLevelType w:val="hybridMultilevel"/>
    <w:tmpl w:val="BC42E5C6"/>
    <w:lvl w:ilvl="0" w:tplc="54887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9" w:hanging="360"/>
      </w:pPr>
    </w:lvl>
    <w:lvl w:ilvl="2" w:tplc="181A001B" w:tentative="1">
      <w:start w:val="1"/>
      <w:numFmt w:val="lowerRoman"/>
      <w:lvlText w:val="%3."/>
      <w:lvlJc w:val="right"/>
      <w:pPr>
        <w:ind w:left="2509" w:hanging="180"/>
      </w:pPr>
    </w:lvl>
    <w:lvl w:ilvl="3" w:tplc="181A000F" w:tentative="1">
      <w:start w:val="1"/>
      <w:numFmt w:val="decimal"/>
      <w:lvlText w:val="%4."/>
      <w:lvlJc w:val="left"/>
      <w:pPr>
        <w:ind w:left="3229" w:hanging="360"/>
      </w:pPr>
    </w:lvl>
    <w:lvl w:ilvl="4" w:tplc="181A0019" w:tentative="1">
      <w:start w:val="1"/>
      <w:numFmt w:val="lowerLetter"/>
      <w:lvlText w:val="%5."/>
      <w:lvlJc w:val="left"/>
      <w:pPr>
        <w:ind w:left="3949" w:hanging="360"/>
      </w:pPr>
    </w:lvl>
    <w:lvl w:ilvl="5" w:tplc="181A001B" w:tentative="1">
      <w:start w:val="1"/>
      <w:numFmt w:val="lowerRoman"/>
      <w:lvlText w:val="%6."/>
      <w:lvlJc w:val="right"/>
      <w:pPr>
        <w:ind w:left="4669" w:hanging="180"/>
      </w:pPr>
    </w:lvl>
    <w:lvl w:ilvl="6" w:tplc="181A000F" w:tentative="1">
      <w:start w:val="1"/>
      <w:numFmt w:val="decimal"/>
      <w:lvlText w:val="%7."/>
      <w:lvlJc w:val="left"/>
      <w:pPr>
        <w:ind w:left="5389" w:hanging="360"/>
      </w:pPr>
    </w:lvl>
    <w:lvl w:ilvl="7" w:tplc="181A0019" w:tentative="1">
      <w:start w:val="1"/>
      <w:numFmt w:val="lowerLetter"/>
      <w:lvlText w:val="%8."/>
      <w:lvlJc w:val="left"/>
      <w:pPr>
        <w:ind w:left="6109" w:hanging="360"/>
      </w:pPr>
    </w:lvl>
    <w:lvl w:ilvl="8" w:tplc="1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3474C3"/>
    <w:multiLevelType w:val="hybridMultilevel"/>
    <w:tmpl w:val="C9B0F8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D449D"/>
    <w:multiLevelType w:val="hybridMultilevel"/>
    <w:tmpl w:val="597ED26A"/>
    <w:lvl w:ilvl="0" w:tplc="88F6C9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0"/>
  <w:attachedTemplate r:id="rId1"/>
  <w:stylePaneFormatFilter w:val="3F01"/>
  <w:defaultTabStop w:val="720"/>
  <w:drawingGridHorizontalSpacing w:val="151"/>
  <w:drawingGridVerticalSpacing w:val="106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978A1"/>
    <w:rsid w:val="000060C8"/>
    <w:rsid w:val="00016919"/>
    <w:rsid w:val="00022043"/>
    <w:rsid w:val="0002240E"/>
    <w:rsid w:val="00023F8B"/>
    <w:rsid w:val="00033B2A"/>
    <w:rsid w:val="00033DEE"/>
    <w:rsid w:val="00033EB7"/>
    <w:rsid w:val="000348CC"/>
    <w:rsid w:val="00061823"/>
    <w:rsid w:val="0007788A"/>
    <w:rsid w:val="00083CF7"/>
    <w:rsid w:val="00084D4C"/>
    <w:rsid w:val="0008700A"/>
    <w:rsid w:val="0009240C"/>
    <w:rsid w:val="000C0376"/>
    <w:rsid w:val="000C5C1C"/>
    <w:rsid w:val="000D0CC0"/>
    <w:rsid w:val="000D2189"/>
    <w:rsid w:val="000F430E"/>
    <w:rsid w:val="000F5E0C"/>
    <w:rsid w:val="000F7782"/>
    <w:rsid w:val="00100CCC"/>
    <w:rsid w:val="001123F6"/>
    <w:rsid w:val="00117936"/>
    <w:rsid w:val="00121224"/>
    <w:rsid w:val="001273E6"/>
    <w:rsid w:val="00127AA0"/>
    <w:rsid w:val="00132515"/>
    <w:rsid w:val="00140F75"/>
    <w:rsid w:val="00143442"/>
    <w:rsid w:val="0016205E"/>
    <w:rsid w:val="00163038"/>
    <w:rsid w:val="00165B4E"/>
    <w:rsid w:val="001670BA"/>
    <w:rsid w:val="00167A8F"/>
    <w:rsid w:val="0017242D"/>
    <w:rsid w:val="00176BA1"/>
    <w:rsid w:val="00180406"/>
    <w:rsid w:val="001810A9"/>
    <w:rsid w:val="00181D57"/>
    <w:rsid w:val="00183B47"/>
    <w:rsid w:val="0018727A"/>
    <w:rsid w:val="00194AA4"/>
    <w:rsid w:val="001B39A1"/>
    <w:rsid w:val="001B6FF7"/>
    <w:rsid w:val="001C31AE"/>
    <w:rsid w:val="001C37F9"/>
    <w:rsid w:val="001C5E55"/>
    <w:rsid w:val="001D1B5C"/>
    <w:rsid w:val="001D4248"/>
    <w:rsid w:val="001E5AD9"/>
    <w:rsid w:val="001F0C75"/>
    <w:rsid w:val="001F0F6B"/>
    <w:rsid w:val="00203EF6"/>
    <w:rsid w:val="00204EF6"/>
    <w:rsid w:val="00211D81"/>
    <w:rsid w:val="002204E5"/>
    <w:rsid w:val="00233293"/>
    <w:rsid w:val="00244115"/>
    <w:rsid w:val="002548A6"/>
    <w:rsid w:val="002613F2"/>
    <w:rsid w:val="0026651E"/>
    <w:rsid w:val="00271014"/>
    <w:rsid w:val="00271740"/>
    <w:rsid w:val="00280B81"/>
    <w:rsid w:val="0028220E"/>
    <w:rsid w:val="0028389D"/>
    <w:rsid w:val="00296C2B"/>
    <w:rsid w:val="002A361D"/>
    <w:rsid w:val="002A4618"/>
    <w:rsid w:val="002A72A8"/>
    <w:rsid w:val="002B2261"/>
    <w:rsid w:val="002B55E4"/>
    <w:rsid w:val="002B59BC"/>
    <w:rsid w:val="002C5612"/>
    <w:rsid w:val="002C6F0A"/>
    <w:rsid w:val="002D7109"/>
    <w:rsid w:val="002E2B4E"/>
    <w:rsid w:val="002E4B82"/>
    <w:rsid w:val="002E4BE2"/>
    <w:rsid w:val="00301A13"/>
    <w:rsid w:val="003022C1"/>
    <w:rsid w:val="003023A5"/>
    <w:rsid w:val="00307B42"/>
    <w:rsid w:val="00316A0A"/>
    <w:rsid w:val="003303C4"/>
    <w:rsid w:val="00342CD2"/>
    <w:rsid w:val="00346C39"/>
    <w:rsid w:val="00376335"/>
    <w:rsid w:val="003818F2"/>
    <w:rsid w:val="00383BC6"/>
    <w:rsid w:val="0038784C"/>
    <w:rsid w:val="003902FF"/>
    <w:rsid w:val="00396556"/>
    <w:rsid w:val="003A2252"/>
    <w:rsid w:val="003B0FCA"/>
    <w:rsid w:val="003B1712"/>
    <w:rsid w:val="003B2137"/>
    <w:rsid w:val="003B252C"/>
    <w:rsid w:val="003B3695"/>
    <w:rsid w:val="003B3964"/>
    <w:rsid w:val="003C13FA"/>
    <w:rsid w:val="003D6224"/>
    <w:rsid w:val="003D63F5"/>
    <w:rsid w:val="003E47F0"/>
    <w:rsid w:val="003F106A"/>
    <w:rsid w:val="00412484"/>
    <w:rsid w:val="00415BD8"/>
    <w:rsid w:val="004175B7"/>
    <w:rsid w:val="00431829"/>
    <w:rsid w:val="00432919"/>
    <w:rsid w:val="00446525"/>
    <w:rsid w:val="00453F20"/>
    <w:rsid w:val="004553F0"/>
    <w:rsid w:val="004614E7"/>
    <w:rsid w:val="00464924"/>
    <w:rsid w:val="004654F9"/>
    <w:rsid w:val="00470E8B"/>
    <w:rsid w:val="00480FAA"/>
    <w:rsid w:val="00484837"/>
    <w:rsid w:val="00491AAD"/>
    <w:rsid w:val="00492047"/>
    <w:rsid w:val="00493871"/>
    <w:rsid w:val="004951EE"/>
    <w:rsid w:val="004A506F"/>
    <w:rsid w:val="004A6A88"/>
    <w:rsid w:val="004A77F5"/>
    <w:rsid w:val="004B33E8"/>
    <w:rsid w:val="004B3CFC"/>
    <w:rsid w:val="004C2BB4"/>
    <w:rsid w:val="004C32B3"/>
    <w:rsid w:val="004C39EB"/>
    <w:rsid w:val="004E39CB"/>
    <w:rsid w:val="00500FF9"/>
    <w:rsid w:val="005067D3"/>
    <w:rsid w:val="00515798"/>
    <w:rsid w:val="00517EC7"/>
    <w:rsid w:val="00525F4B"/>
    <w:rsid w:val="00527D43"/>
    <w:rsid w:val="00533C41"/>
    <w:rsid w:val="005523A4"/>
    <w:rsid w:val="00581B28"/>
    <w:rsid w:val="00594E82"/>
    <w:rsid w:val="005A1557"/>
    <w:rsid w:val="005A3AD7"/>
    <w:rsid w:val="005B05B1"/>
    <w:rsid w:val="005C4297"/>
    <w:rsid w:val="005D46E5"/>
    <w:rsid w:val="005E5013"/>
    <w:rsid w:val="006036C4"/>
    <w:rsid w:val="00611F65"/>
    <w:rsid w:val="006148E8"/>
    <w:rsid w:val="00651C0B"/>
    <w:rsid w:val="0068630C"/>
    <w:rsid w:val="00686328"/>
    <w:rsid w:val="006B19FA"/>
    <w:rsid w:val="006C1475"/>
    <w:rsid w:val="006D13D1"/>
    <w:rsid w:val="006D7C55"/>
    <w:rsid w:val="006D7FE3"/>
    <w:rsid w:val="006E5CE5"/>
    <w:rsid w:val="006F2AD3"/>
    <w:rsid w:val="00700F6E"/>
    <w:rsid w:val="00703C20"/>
    <w:rsid w:val="0071308E"/>
    <w:rsid w:val="007147B9"/>
    <w:rsid w:val="00716268"/>
    <w:rsid w:val="00753871"/>
    <w:rsid w:val="00754BCA"/>
    <w:rsid w:val="007567F7"/>
    <w:rsid w:val="00763A34"/>
    <w:rsid w:val="00771186"/>
    <w:rsid w:val="00780DBD"/>
    <w:rsid w:val="00781472"/>
    <w:rsid w:val="0078242D"/>
    <w:rsid w:val="00782EB7"/>
    <w:rsid w:val="007930C0"/>
    <w:rsid w:val="007A445E"/>
    <w:rsid w:val="007A6D1D"/>
    <w:rsid w:val="007C5D07"/>
    <w:rsid w:val="007D0217"/>
    <w:rsid w:val="007D2DFB"/>
    <w:rsid w:val="007E089F"/>
    <w:rsid w:val="007E187B"/>
    <w:rsid w:val="007E1A7C"/>
    <w:rsid w:val="007E6F84"/>
    <w:rsid w:val="0080136A"/>
    <w:rsid w:val="008154A6"/>
    <w:rsid w:val="00817304"/>
    <w:rsid w:val="00820746"/>
    <w:rsid w:val="00823749"/>
    <w:rsid w:val="008255A6"/>
    <w:rsid w:val="008404AB"/>
    <w:rsid w:val="00842028"/>
    <w:rsid w:val="00845418"/>
    <w:rsid w:val="008506A5"/>
    <w:rsid w:val="00852776"/>
    <w:rsid w:val="00854A65"/>
    <w:rsid w:val="00863ADD"/>
    <w:rsid w:val="00870F91"/>
    <w:rsid w:val="0088557A"/>
    <w:rsid w:val="00886248"/>
    <w:rsid w:val="008A00F1"/>
    <w:rsid w:val="008A2E7C"/>
    <w:rsid w:val="008A7F24"/>
    <w:rsid w:val="008B0D9A"/>
    <w:rsid w:val="008B6637"/>
    <w:rsid w:val="008C424A"/>
    <w:rsid w:val="008C5810"/>
    <w:rsid w:val="008C700A"/>
    <w:rsid w:val="008D7859"/>
    <w:rsid w:val="008E2495"/>
    <w:rsid w:val="008E5402"/>
    <w:rsid w:val="008E63DC"/>
    <w:rsid w:val="008F2939"/>
    <w:rsid w:val="008F4B33"/>
    <w:rsid w:val="00901C9A"/>
    <w:rsid w:val="00912E9F"/>
    <w:rsid w:val="0093431E"/>
    <w:rsid w:val="009350EE"/>
    <w:rsid w:val="00951953"/>
    <w:rsid w:val="009528DF"/>
    <w:rsid w:val="009541D6"/>
    <w:rsid w:val="00956C8F"/>
    <w:rsid w:val="00960D4A"/>
    <w:rsid w:val="00963D29"/>
    <w:rsid w:val="009676C4"/>
    <w:rsid w:val="00972DB9"/>
    <w:rsid w:val="0099015D"/>
    <w:rsid w:val="00992082"/>
    <w:rsid w:val="009A0F4A"/>
    <w:rsid w:val="009A43DE"/>
    <w:rsid w:val="009B41C1"/>
    <w:rsid w:val="009C6396"/>
    <w:rsid w:val="009D33E9"/>
    <w:rsid w:val="009D3F98"/>
    <w:rsid w:val="009D6013"/>
    <w:rsid w:val="009E6002"/>
    <w:rsid w:val="009F041F"/>
    <w:rsid w:val="009F3D64"/>
    <w:rsid w:val="009F6C47"/>
    <w:rsid w:val="009F7BE3"/>
    <w:rsid w:val="00A111C2"/>
    <w:rsid w:val="00A17292"/>
    <w:rsid w:val="00A315B5"/>
    <w:rsid w:val="00A34A45"/>
    <w:rsid w:val="00A43CCF"/>
    <w:rsid w:val="00A43DB2"/>
    <w:rsid w:val="00A47CA4"/>
    <w:rsid w:val="00A70B5B"/>
    <w:rsid w:val="00A74271"/>
    <w:rsid w:val="00A8740A"/>
    <w:rsid w:val="00A87F41"/>
    <w:rsid w:val="00A93EE3"/>
    <w:rsid w:val="00A948D8"/>
    <w:rsid w:val="00A9700B"/>
    <w:rsid w:val="00AA3FC6"/>
    <w:rsid w:val="00AB3786"/>
    <w:rsid w:val="00AC470E"/>
    <w:rsid w:val="00AC4B8D"/>
    <w:rsid w:val="00AD040F"/>
    <w:rsid w:val="00AD5800"/>
    <w:rsid w:val="00AD70F3"/>
    <w:rsid w:val="00AF3FF6"/>
    <w:rsid w:val="00B01FAE"/>
    <w:rsid w:val="00B0435C"/>
    <w:rsid w:val="00B150C2"/>
    <w:rsid w:val="00B20FF2"/>
    <w:rsid w:val="00B222C8"/>
    <w:rsid w:val="00B341B9"/>
    <w:rsid w:val="00B42A2E"/>
    <w:rsid w:val="00B44989"/>
    <w:rsid w:val="00B45106"/>
    <w:rsid w:val="00B60AD2"/>
    <w:rsid w:val="00B80CD1"/>
    <w:rsid w:val="00B91DCB"/>
    <w:rsid w:val="00B91FCE"/>
    <w:rsid w:val="00B9581F"/>
    <w:rsid w:val="00B96C66"/>
    <w:rsid w:val="00BA0F76"/>
    <w:rsid w:val="00BA51DD"/>
    <w:rsid w:val="00BB68DD"/>
    <w:rsid w:val="00BC6C76"/>
    <w:rsid w:val="00BE7CC7"/>
    <w:rsid w:val="00BF143E"/>
    <w:rsid w:val="00BF1B15"/>
    <w:rsid w:val="00C012E8"/>
    <w:rsid w:val="00C16C06"/>
    <w:rsid w:val="00C20FBD"/>
    <w:rsid w:val="00C21AA9"/>
    <w:rsid w:val="00C2288D"/>
    <w:rsid w:val="00C27EEB"/>
    <w:rsid w:val="00C6467F"/>
    <w:rsid w:val="00C77A63"/>
    <w:rsid w:val="00C77F98"/>
    <w:rsid w:val="00C83442"/>
    <w:rsid w:val="00C878CD"/>
    <w:rsid w:val="00C90F50"/>
    <w:rsid w:val="00C94349"/>
    <w:rsid w:val="00C950C8"/>
    <w:rsid w:val="00C95C3B"/>
    <w:rsid w:val="00CA40AE"/>
    <w:rsid w:val="00CB05B6"/>
    <w:rsid w:val="00CB3794"/>
    <w:rsid w:val="00CD4D00"/>
    <w:rsid w:val="00CF05B2"/>
    <w:rsid w:val="00CF67C1"/>
    <w:rsid w:val="00D0338B"/>
    <w:rsid w:val="00D10AA2"/>
    <w:rsid w:val="00D16B29"/>
    <w:rsid w:val="00D201DE"/>
    <w:rsid w:val="00D3423C"/>
    <w:rsid w:val="00D360F0"/>
    <w:rsid w:val="00D43C93"/>
    <w:rsid w:val="00D4405E"/>
    <w:rsid w:val="00D539EA"/>
    <w:rsid w:val="00D64212"/>
    <w:rsid w:val="00D65851"/>
    <w:rsid w:val="00D7782E"/>
    <w:rsid w:val="00D80233"/>
    <w:rsid w:val="00D80F30"/>
    <w:rsid w:val="00D96736"/>
    <w:rsid w:val="00D968F6"/>
    <w:rsid w:val="00D97498"/>
    <w:rsid w:val="00DA28B1"/>
    <w:rsid w:val="00DA7904"/>
    <w:rsid w:val="00DB1719"/>
    <w:rsid w:val="00DB363B"/>
    <w:rsid w:val="00DB38B1"/>
    <w:rsid w:val="00DC4035"/>
    <w:rsid w:val="00DD335D"/>
    <w:rsid w:val="00DE5221"/>
    <w:rsid w:val="00DE6A6A"/>
    <w:rsid w:val="00DF6896"/>
    <w:rsid w:val="00E10BBD"/>
    <w:rsid w:val="00E16A7E"/>
    <w:rsid w:val="00E17662"/>
    <w:rsid w:val="00E23228"/>
    <w:rsid w:val="00E23F0E"/>
    <w:rsid w:val="00E34F2D"/>
    <w:rsid w:val="00E43B0E"/>
    <w:rsid w:val="00E60987"/>
    <w:rsid w:val="00E6358F"/>
    <w:rsid w:val="00E846C7"/>
    <w:rsid w:val="00E94032"/>
    <w:rsid w:val="00E978A1"/>
    <w:rsid w:val="00EA0016"/>
    <w:rsid w:val="00EA38D9"/>
    <w:rsid w:val="00EA7E5F"/>
    <w:rsid w:val="00EB132D"/>
    <w:rsid w:val="00EB586A"/>
    <w:rsid w:val="00EC4A2A"/>
    <w:rsid w:val="00ED0E00"/>
    <w:rsid w:val="00ED1A7D"/>
    <w:rsid w:val="00EE35F1"/>
    <w:rsid w:val="00EE41AB"/>
    <w:rsid w:val="00EE67C7"/>
    <w:rsid w:val="00EF298F"/>
    <w:rsid w:val="00F00680"/>
    <w:rsid w:val="00F0087F"/>
    <w:rsid w:val="00F1273A"/>
    <w:rsid w:val="00F1436F"/>
    <w:rsid w:val="00F17081"/>
    <w:rsid w:val="00F3124D"/>
    <w:rsid w:val="00F50904"/>
    <w:rsid w:val="00F8779C"/>
    <w:rsid w:val="00F92937"/>
    <w:rsid w:val="00FA11E6"/>
    <w:rsid w:val="00FB34EC"/>
    <w:rsid w:val="00FC0C6D"/>
    <w:rsid w:val="00FD3466"/>
    <w:rsid w:val="00FE0D9A"/>
    <w:rsid w:val="00FE372A"/>
    <w:rsid w:val="00FE7DB3"/>
    <w:rsid w:val="00FF61D4"/>
    <w:rsid w:val="00FF64FE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A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47CA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47CA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47CA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47CA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47CA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A47CA4"/>
    <w:pPr>
      <w:keepNext/>
      <w:ind w:left="0"/>
      <w:outlineLvl w:val="5"/>
    </w:pPr>
    <w:rPr>
      <w:sz w:val="24"/>
      <w:lang w:val="hr-HR"/>
    </w:rPr>
  </w:style>
  <w:style w:type="paragraph" w:styleId="Heading7">
    <w:name w:val="heading 7"/>
    <w:basedOn w:val="Normal"/>
    <w:next w:val="Normal"/>
    <w:qFormat/>
    <w:rsid w:val="00A47CA4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7CA4"/>
    <w:pPr>
      <w:spacing w:after="220" w:line="180" w:lineRule="atLeast"/>
      <w:jc w:val="both"/>
    </w:pPr>
  </w:style>
  <w:style w:type="character" w:customStyle="1" w:styleId="Checkbox">
    <w:name w:val="Checkbox"/>
    <w:rsid w:val="00A47CA4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A47CA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A47CA4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uiPriority w:val="20"/>
    <w:qFormat/>
    <w:rsid w:val="00A47CA4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A47CA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qFormat/>
    <w:rsid w:val="00A47CA4"/>
    <w:pPr>
      <w:spacing w:before="600"/>
    </w:pPr>
    <w:rPr>
      <w:sz w:val="18"/>
    </w:rPr>
  </w:style>
  <w:style w:type="paragraph" w:styleId="Header">
    <w:name w:val="header"/>
    <w:basedOn w:val="HeaderBase"/>
    <w:rsid w:val="00A47CA4"/>
    <w:pPr>
      <w:spacing w:after="600"/>
    </w:pPr>
  </w:style>
  <w:style w:type="paragraph" w:customStyle="1" w:styleId="HeadingBase">
    <w:name w:val="Heading Base"/>
    <w:basedOn w:val="BodyText"/>
    <w:next w:val="BodyText"/>
    <w:rsid w:val="00A47CA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47C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47CA4"/>
  </w:style>
  <w:style w:type="character" w:customStyle="1" w:styleId="MessageHeaderLabel">
    <w:name w:val="Message Header Label"/>
    <w:rsid w:val="00A47CA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47CA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A47CA4"/>
    <w:pPr>
      <w:ind w:left="1555"/>
    </w:pPr>
  </w:style>
  <w:style w:type="character" w:styleId="PageNumber">
    <w:name w:val="page number"/>
    <w:rsid w:val="00A47CA4"/>
    <w:rPr>
      <w:sz w:val="18"/>
    </w:rPr>
  </w:style>
  <w:style w:type="paragraph" w:customStyle="1" w:styleId="ReturnAddress">
    <w:name w:val="Return Address"/>
    <w:basedOn w:val="Normal"/>
    <w:rsid w:val="00A47CA4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A47CA4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A47CA4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956C8F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47CA4"/>
    <w:pPr>
      <w:ind w:left="1195" w:hanging="360"/>
    </w:pPr>
  </w:style>
  <w:style w:type="paragraph" w:styleId="List2">
    <w:name w:val="List 2"/>
    <w:basedOn w:val="Normal"/>
    <w:rsid w:val="00A47CA4"/>
    <w:pPr>
      <w:ind w:left="1555" w:hanging="360"/>
    </w:pPr>
  </w:style>
  <w:style w:type="paragraph" w:styleId="List3">
    <w:name w:val="List 3"/>
    <w:basedOn w:val="Normal"/>
    <w:rsid w:val="00A47CA4"/>
    <w:pPr>
      <w:ind w:left="1915" w:hanging="360"/>
    </w:pPr>
  </w:style>
  <w:style w:type="paragraph" w:styleId="List4">
    <w:name w:val="List 4"/>
    <w:basedOn w:val="Normal"/>
    <w:rsid w:val="00A47CA4"/>
    <w:pPr>
      <w:ind w:left="2275" w:hanging="360"/>
    </w:pPr>
  </w:style>
  <w:style w:type="paragraph" w:styleId="List5">
    <w:name w:val="List 5"/>
    <w:basedOn w:val="Normal"/>
    <w:rsid w:val="00A47CA4"/>
    <w:pPr>
      <w:ind w:left="2635" w:hanging="360"/>
    </w:pPr>
  </w:style>
  <w:style w:type="paragraph" w:styleId="ListBullet">
    <w:name w:val="List Bullet"/>
    <w:basedOn w:val="Normal"/>
    <w:autoRedefine/>
    <w:rsid w:val="00A47CA4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A47CA4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A47CA4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A47CA4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A47CA4"/>
    <w:pPr>
      <w:numPr>
        <w:numId w:val="5"/>
      </w:numPr>
      <w:ind w:left="2635"/>
    </w:pPr>
  </w:style>
  <w:style w:type="paragraph" w:styleId="ListContinue">
    <w:name w:val="List Continue"/>
    <w:basedOn w:val="Normal"/>
    <w:rsid w:val="00A47CA4"/>
    <w:pPr>
      <w:spacing w:after="120"/>
      <w:ind w:left="1195"/>
    </w:pPr>
  </w:style>
  <w:style w:type="paragraph" w:styleId="ListContinue2">
    <w:name w:val="List Continue 2"/>
    <w:basedOn w:val="Normal"/>
    <w:rsid w:val="00A47CA4"/>
    <w:pPr>
      <w:spacing w:after="120"/>
      <w:ind w:left="1555"/>
    </w:pPr>
  </w:style>
  <w:style w:type="paragraph" w:styleId="ListContinue3">
    <w:name w:val="List Continue 3"/>
    <w:basedOn w:val="Normal"/>
    <w:rsid w:val="00A47CA4"/>
    <w:pPr>
      <w:spacing w:after="120"/>
      <w:ind w:left="1915"/>
    </w:pPr>
  </w:style>
  <w:style w:type="paragraph" w:styleId="ListContinue4">
    <w:name w:val="List Continue 4"/>
    <w:basedOn w:val="Normal"/>
    <w:rsid w:val="00A47CA4"/>
    <w:pPr>
      <w:spacing w:after="120"/>
      <w:ind w:left="2275"/>
    </w:pPr>
  </w:style>
  <w:style w:type="paragraph" w:styleId="ListContinue5">
    <w:name w:val="List Continue 5"/>
    <w:basedOn w:val="Normal"/>
    <w:rsid w:val="00A47CA4"/>
    <w:pPr>
      <w:spacing w:after="120"/>
      <w:ind w:left="2635"/>
    </w:pPr>
  </w:style>
  <w:style w:type="paragraph" w:styleId="ListNumber">
    <w:name w:val="List Number"/>
    <w:basedOn w:val="Normal"/>
    <w:rsid w:val="00A47CA4"/>
    <w:pPr>
      <w:numPr>
        <w:numId w:val="6"/>
      </w:numPr>
      <w:ind w:left="1195"/>
    </w:pPr>
  </w:style>
  <w:style w:type="paragraph" w:styleId="ListNumber2">
    <w:name w:val="List Number 2"/>
    <w:basedOn w:val="Normal"/>
    <w:rsid w:val="00A47CA4"/>
    <w:pPr>
      <w:numPr>
        <w:numId w:val="7"/>
      </w:numPr>
      <w:ind w:left="1555"/>
    </w:pPr>
  </w:style>
  <w:style w:type="paragraph" w:styleId="ListNumber3">
    <w:name w:val="List Number 3"/>
    <w:basedOn w:val="Normal"/>
    <w:rsid w:val="00A47CA4"/>
    <w:pPr>
      <w:numPr>
        <w:numId w:val="8"/>
      </w:numPr>
      <w:ind w:left="1915"/>
    </w:pPr>
  </w:style>
  <w:style w:type="paragraph" w:styleId="ListNumber4">
    <w:name w:val="List Number 4"/>
    <w:basedOn w:val="Normal"/>
    <w:rsid w:val="00A47CA4"/>
    <w:pPr>
      <w:numPr>
        <w:numId w:val="9"/>
      </w:numPr>
      <w:ind w:left="2275"/>
    </w:pPr>
  </w:style>
  <w:style w:type="paragraph" w:styleId="ListNumber5">
    <w:name w:val="List Number 5"/>
    <w:basedOn w:val="Normal"/>
    <w:rsid w:val="00A47CA4"/>
    <w:pPr>
      <w:numPr>
        <w:numId w:val="10"/>
      </w:numPr>
      <w:ind w:left="2635"/>
    </w:pPr>
  </w:style>
  <w:style w:type="character" w:styleId="Hyperlink">
    <w:name w:val="Hyperlink"/>
    <w:rsid w:val="00525F4B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8C424A"/>
    <w:rPr>
      <w:rFonts w:ascii="Arial" w:hAnsi="Arial"/>
      <w:spacing w:val="-5"/>
      <w:sz w:val="18"/>
    </w:rPr>
  </w:style>
  <w:style w:type="paragraph" w:styleId="NoSpacing">
    <w:name w:val="No Spacing"/>
    <w:uiPriority w:val="1"/>
    <w:qFormat/>
    <w:rsid w:val="008C424A"/>
    <w:rPr>
      <w:rFonts w:ascii="Calibri" w:eastAsia="Calibri" w:hAnsi="Calibri"/>
      <w:color w:val="44546A"/>
    </w:rPr>
  </w:style>
  <w:style w:type="paragraph" w:customStyle="1" w:styleId="Default">
    <w:name w:val="Default"/>
    <w:rsid w:val="00CB3794"/>
    <w:pPr>
      <w:autoSpaceDE w:val="0"/>
      <w:autoSpaceDN w:val="0"/>
      <w:adjustRightInd w:val="0"/>
    </w:pPr>
    <w:rPr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rsid w:val="00DC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DC4035"/>
    <w:pPr>
      <w:ind w:left="835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C4035"/>
    <w:pPr>
      <w:ind w:left="835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4035"/>
    <w:pPr>
      <w:ind w:left="835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inazv.b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irac%20fax%20cover%20sheet3%20e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28FF-E738-48B1-AA72-43577033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Birac fax cover sheet3 engl</Template>
  <TotalTime>61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1825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http://www.aluminazv.ba/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FG Birac</dc:creator>
  <cp:lastModifiedBy>rfilipovic</cp:lastModifiedBy>
  <cp:revision>15</cp:revision>
  <cp:lastPrinted>2015-10-21T11:28:00Z</cp:lastPrinted>
  <dcterms:created xsi:type="dcterms:W3CDTF">2015-10-21T10:20:00Z</dcterms:created>
  <dcterms:modified xsi:type="dcterms:W3CDTF">2015-11-02T06:30:00Z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